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D" w:rsidRDefault="00C33FBB">
      <w:r>
        <w:rPr>
          <w:b/>
        </w:rPr>
        <w:t>Auflistung aller Aktivitäten der Einrichtung mit Bezug zu Kriterien der Nationalpark-Kita</w:t>
      </w:r>
      <w:r w:rsidR="00E66730">
        <w:rPr>
          <w:b/>
        </w:rPr>
        <w:t xml:space="preserve"> </w:t>
      </w:r>
      <w:r w:rsidR="00E66730" w:rsidRPr="00E66730">
        <w:t>(berührte Kriterien/Aspekte bitte ankreuzen)</w:t>
      </w:r>
    </w:p>
    <w:p w:rsidR="00CB3974" w:rsidRDefault="00CB3974">
      <w:pPr>
        <w:rPr>
          <w:b/>
        </w:rPr>
      </w:pPr>
      <w:r>
        <w:t>Beispiele: Feste, Presseartikel, Nationalpark-Ecke, Gestaltung Außengelände, Ausflüge, Kooperationen, Elternaktionstage</w:t>
      </w:r>
      <w:r w:rsidR="008E67D0">
        <w:t>, weitere Projekte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9493"/>
        <w:gridCol w:w="502"/>
        <w:gridCol w:w="498"/>
        <w:gridCol w:w="1061"/>
        <w:gridCol w:w="498"/>
        <w:gridCol w:w="984"/>
        <w:gridCol w:w="564"/>
        <w:gridCol w:w="498"/>
        <w:gridCol w:w="498"/>
      </w:tblGrid>
      <w:tr w:rsidR="00E66730" w:rsidTr="008E67D0">
        <w:trPr>
          <w:cantSplit/>
          <w:trHeight w:val="1665"/>
        </w:trPr>
        <w:tc>
          <w:tcPr>
            <w:tcW w:w="9493" w:type="dxa"/>
          </w:tcPr>
          <w:p w:rsidR="00E66730" w:rsidRDefault="00E66730" w:rsidP="00E66730">
            <w:pPr>
              <w:jc w:val="center"/>
              <w:rPr>
                <w:b/>
              </w:rPr>
            </w:pPr>
          </w:p>
          <w:p w:rsidR="00E66730" w:rsidRDefault="00E66730" w:rsidP="00E66730">
            <w:pPr>
              <w:jc w:val="center"/>
              <w:rPr>
                <w:b/>
              </w:rPr>
            </w:pPr>
          </w:p>
          <w:p w:rsidR="00E66730" w:rsidRDefault="00E66730" w:rsidP="00E66730">
            <w:pPr>
              <w:jc w:val="center"/>
              <w:rPr>
                <w:b/>
              </w:rPr>
            </w:pPr>
          </w:p>
          <w:p w:rsidR="00C33FBB" w:rsidRDefault="00C33FBB" w:rsidP="00E66730">
            <w:pPr>
              <w:jc w:val="center"/>
              <w:rPr>
                <w:b/>
              </w:rPr>
            </w:pPr>
            <w:r>
              <w:rPr>
                <w:b/>
              </w:rPr>
              <w:t>Aktion / Projekt</w:t>
            </w:r>
          </w:p>
        </w:tc>
        <w:tc>
          <w:tcPr>
            <w:tcW w:w="502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Inhalte</w:t>
            </w:r>
          </w:p>
        </w:tc>
        <w:tc>
          <w:tcPr>
            <w:tcW w:w="498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Draußenzeit</w:t>
            </w:r>
          </w:p>
        </w:tc>
        <w:tc>
          <w:tcPr>
            <w:tcW w:w="1061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Kontinuität und Entwicklung</w:t>
            </w:r>
          </w:p>
        </w:tc>
        <w:tc>
          <w:tcPr>
            <w:tcW w:w="498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Partizipation</w:t>
            </w:r>
          </w:p>
        </w:tc>
        <w:tc>
          <w:tcPr>
            <w:tcW w:w="984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Kooperation und Management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Öffentlichkeit</w:t>
            </w:r>
            <w:bookmarkStart w:id="0" w:name="_GoBack"/>
            <w:bookmarkEnd w:id="0"/>
          </w:p>
        </w:tc>
        <w:tc>
          <w:tcPr>
            <w:tcW w:w="498" w:type="dxa"/>
            <w:tcBorders>
              <w:left w:val="single" w:sz="18" w:space="0" w:color="auto"/>
            </w:tcBorders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Wildnis</w:t>
            </w:r>
          </w:p>
        </w:tc>
        <w:tc>
          <w:tcPr>
            <w:tcW w:w="498" w:type="dxa"/>
            <w:textDirection w:val="tbRl"/>
          </w:tcPr>
          <w:p w:rsidR="00C33FBB" w:rsidRDefault="00C33FBB" w:rsidP="00C33FBB">
            <w:pPr>
              <w:ind w:left="113" w:right="113"/>
              <w:rPr>
                <w:b/>
              </w:rPr>
            </w:pPr>
            <w:r>
              <w:rPr>
                <w:b/>
              </w:rPr>
              <w:t>Nachhaltigkeit</w:t>
            </w: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C33FBB" w:rsidRDefault="00C33FBB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</w:tr>
      <w:tr w:rsidR="00E66730" w:rsidTr="008E67D0">
        <w:tc>
          <w:tcPr>
            <w:tcW w:w="9493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02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1061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984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  <w:tcBorders>
              <w:left w:val="single" w:sz="18" w:space="0" w:color="auto"/>
            </w:tcBorders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  <w:tc>
          <w:tcPr>
            <w:tcW w:w="498" w:type="dxa"/>
          </w:tcPr>
          <w:p w:rsidR="00E66730" w:rsidRDefault="00E66730" w:rsidP="00E66730">
            <w:pPr>
              <w:spacing w:line="480" w:lineRule="auto"/>
              <w:rPr>
                <w:b/>
              </w:rPr>
            </w:pPr>
          </w:p>
        </w:tc>
      </w:tr>
    </w:tbl>
    <w:p w:rsidR="00C33FBB" w:rsidRPr="00C33FBB" w:rsidRDefault="00C33FBB">
      <w:pPr>
        <w:rPr>
          <w:b/>
        </w:rPr>
      </w:pPr>
    </w:p>
    <w:sectPr w:rsidR="00C33FBB" w:rsidRPr="00C33FBB" w:rsidSect="00C33FB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BB"/>
    <w:rsid w:val="004B6FED"/>
    <w:rsid w:val="008E67D0"/>
    <w:rsid w:val="00C33FBB"/>
    <w:rsid w:val="00CB3974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2B29"/>
  <w15:chartTrackingRefBased/>
  <w15:docId w15:val="{C19DC904-5E45-43AA-8468-24D4A07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Wald und Holz Nordrhein-Westfalen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Schlüter, Maike</dc:creator>
  <cp:keywords/>
  <dc:description/>
  <cp:lastModifiedBy>Schlüter, Maike</cp:lastModifiedBy>
  <cp:revision>3</cp:revision>
  <dcterms:created xsi:type="dcterms:W3CDTF">2020-10-02T07:55:00Z</dcterms:created>
  <dcterms:modified xsi:type="dcterms:W3CDTF">2020-10-13T09:44:00Z</dcterms:modified>
</cp:coreProperties>
</file>